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B9EC1" w14:textId="77777777" w:rsidR="00464139" w:rsidRDefault="00464139" w:rsidP="00464139">
      <w:pPr>
        <w:spacing w:before="100"/>
        <w:ind w:left="479"/>
        <w:rPr>
          <w:b/>
        </w:rPr>
      </w:pPr>
      <w:r>
        <w:rPr>
          <w:b/>
        </w:rPr>
        <w:t xml:space="preserve">FORMAT PER PROPOSTE DI AMPLIAMENTO DELL’OFFERTA FORMATIVA </w:t>
      </w:r>
    </w:p>
    <w:p w14:paraId="1F363672" w14:textId="77777777" w:rsidR="00464139" w:rsidRDefault="00464139" w:rsidP="00464139">
      <w:pPr>
        <w:spacing w:before="100"/>
        <w:ind w:left="479"/>
        <w:jc w:val="center"/>
        <w:rPr>
          <w:b/>
        </w:rPr>
      </w:pPr>
      <w:r>
        <w:rPr>
          <w:b/>
        </w:rPr>
        <w:t>(POF 2025/2026)</w:t>
      </w:r>
    </w:p>
    <w:p w14:paraId="7DD36F34" w14:textId="77777777" w:rsidR="00464139" w:rsidRDefault="00464139" w:rsidP="00464139">
      <w:pPr>
        <w:spacing w:before="5"/>
        <w:rPr>
          <w:b/>
          <w:sz w:val="28"/>
          <w:szCs w:val="28"/>
        </w:rPr>
      </w:pPr>
    </w:p>
    <w:p w14:paraId="335E1C25" w14:textId="77777777" w:rsidR="00464139" w:rsidRDefault="00464139" w:rsidP="00464139">
      <w:pPr>
        <w:jc w:val="center"/>
        <w:rPr>
          <w:b/>
          <w:u w:val="single"/>
        </w:rPr>
      </w:pPr>
      <w:r>
        <w:rPr>
          <w:b/>
          <w:u w:val="single"/>
        </w:rPr>
        <w:t>SCHEDA DI PROGETTO</w:t>
      </w:r>
    </w:p>
    <w:p w14:paraId="3C6A93D4" w14:textId="77777777" w:rsidR="00464139" w:rsidRDefault="00464139" w:rsidP="00464139"/>
    <w:tbl>
      <w:tblPr>
        <w:tblW w:w="97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32"/>
        <w:gridCol w:w="6846"/>
      </w:tblGrid>
      <w:tr w:rsidR="00464139" w14:paraId="543CF8E6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5FB6046E" w14:textId="77777777" w:rsidR="00464139" w:rsidRDefault="00464139" w:rsidP="00FC4B4A">
            <w:r>
              <w:t>Denominazione progetto</w:t>
            </w:r>
          </w:p>
        </w:tc>
        <w:tc>
          <w:tcPr>
            <w:tcW w:w="6846" w:type="dxa"/>
            <w:vAlign w:val="center"/>
          </w:tcPr>
          <w:p w14:paraId="64D4D6B0" w14:textId="77777777" w:rsidR="00464139" w:rsidRDefault="00464139" w:rsidP="00FC4B4A">
            <w:pPr>
              <w:jc w:val="center"/>
              <w:rPr>
                <w:b/>
                <w:i/>
              </w:rPr>
            </w:pPr>
          </w:p>
        </w:tc>
      </w:tr>
      <w:tr w:rsidR="00464139" w14:paraId="5B6F3D87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42257D06" w14:textId="77777777" w:rsidR="00464139" w:rsidRDefault="00464139" w:rsidP="00FC4B4A">
            <w:r>
              <w:t>Priorità cui si riferisce</w:t>
            </w:r>
          </w:p>
        </w:tc>
        <w:tc>
          <w:tcPr>
            <w:tcW w:w="6846" w:type="dxa"/>
          </w:tcPr>
          <w:p w14:paraId="333A377B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73B32CFE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559847B2" w14:textId="77777777" w:rsidR="00464139" w:rsidRDefault="00464139" w:rsidP="00FC4B4A">
            <w:r>
              <w:t>Traguardo di risultato (event.)</w:t>
            </w:r>
          </w:p>
        </w:tc>
        <w:tc>
          <w:tcPr>
            <w:tcW w:w="6846" w:type="dxa"/>
          </w:tcPr>
          <w:p w14:paraId="4E0367D5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66B253D8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3BD20B94" w14:textId="77777777" w:rsidR="00464139" w:rsidRDefault="00464139" w:rsidP="00FC4B4A">
            <w:r>
              <w:t>Obiettivo di processo (event.)</w:t>
            </w:r>
          </w:p>
        </w:tc>
        <w:tc>
          <w:tcPr>
            <w:tcW w:w="6846" w:type="dxa"/>
          </w:tcPr>
          <w:p w14:paraId="0412F79F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16BCCE72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62477170" w14:textId="77777777" w:rsidR="00464139" w:rsidRDefault="00464139" w:rsidP="00FC4B4A">
            <w:r>
              <w:t>Altre priorità (eventuale)</w:t>
            </w:r>
          </w:p>
        </w:tc>
        <w:tc>
          <w:tcPr>
            <w:tcW w:w="6846" w:type="dxa"/>
          </w:tcPr>
          <w:p w14:paraId="69D7CC12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0ACA7481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6448A136" w14:textId="77777777" w:rsidR="00464139" w:rsidRDefault="00464139" w:rsidP="00FC4B4A">
            <w:r>
              <w:t>Situazione su cui interviene</w:t>
            </w:r>
          </w:p>
        </w:tc>
        <w:tc>
          <w:tcPr>
            <w:tcW w:w="6846" w:type="dxa"/>
          </w:tcPr>
          <w:p w14:paraId="515D7E7D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30A0982F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13E42C58" w14:textId="77777777" w:rsidR="00464139" w:rsidRDefault="00464139" w:rsidP="00FC4B4A">
            <w:r>
              <w:t>Attività previste</w:t>
            </w:r>
          </w:p>
        </w:tc>
        <w:tc>
          <w:tcPr>
            <w:tcW w:w="6846" w:type="dxa"/>
          </w:tcPr>
          <w:p w14:paraId="3385D747" w14:textId="77777777" w:rsidR="00464139" w:rsidRDefault="00464139" w:rsidP="00FC4B4A">
            <w:pPr>
              <w:jc w:val="both"/>
              <w:rPr>
                <w:rFonts w:ascii="Verdana" w:eastAsia="Verdana" w:hAnsi="Verdana" w:cs="Verdana"/>
              </w:rPr>
            </w:pPr>
          </w:p>
        </w:tc>
      </w:tr>
      <w:tr w:rsidR="00464139" w14:paraId="124AE58D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1BFB114D" w14:textId="77777777" w:rsidR="00464139" w:rsidRDefault="00464139" w:rsidP="00FC4B4A">
            <w:r>
              <w:t>Risorse finanziarie necessarie</w:t>
            </w:r>
          </w:p>
        </w:tc>
        <w:tc>
          <w:tcPr>
            <w:tcW w:w="6846" w:type="dxa"/>
          </w:tcPr>
          <w:p w14:paraId="09D382BB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69330F23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5E550CBD" w14:textId="77777777" w:rsidR="00464139" w:rsidRDefault="00464139" w:rsidP="00FC4B4A">
            <w:r>
              <w:t>Risorse umane (ore) / area</w:t>
            </w:r>
          </w:p>
        </w:tc>
        <w:tc>
          <w:tcPr>
            <w:tcW w:w="6846" w:type="dxa"/>
          </w:tcPr>
          <w:p w14:paraId="7FD6A98A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78BEAAD0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66D8A33B" w14:textId="77777777" w:rsidR="00464139" w:rsidRDefault="00464139" w:rsidP="00FC4B4A">
            <w:r>
              <w:t>Altre risorse necessarie</w:t>
            </w:r>
          </w:p>
        </w:tc>
        <w:tc>
          <w:tcPr>
            <w:tcW w:w="6846" w:type="dxa"/>
          </w:tcPr>
          <w:p w14:paraId="1FFAEF65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611005E6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45ABE573" w14:textId="77777777" w:rsidR="00464139" w:rsidRDefault="00464139" w:rsidP="00FC4B4A">
            <w:r>
              <w:t xml:space="preserve">Indicatori utilizzati </w:t>
            </w:r>
          </w:p>
        </w:tc>
        <w:tc>
          <w:tcPr>
            <w:tcW w:w="6846" w:type="dxa"/>
          </w:tcPr>
          <w:p w14:paraId="6E8E383A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7790D49F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3EBF3A12" w14:textId="77777777" w:rsidR="00464139" w:rsidRDefault="00464139" w:rsidP="00FC4B4A">
            <w:r>
              <w:t>Stati di avanzamento</w:t>
            </w:r>
          </w:p>
        </w:tc>
        <w:tc>
          <w:tcPr>
            <w:tcW w:w="6846" w:type="dxa"/>
          </w:tcPr>
          <w:p w14:paraId="4923A57F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  <w:tr w:rsidR="00464139" w14:paraId="35718EF2" w14:textId="77777777" w:rsidTr="00FC4B4A">
        <w:trPr>
          <w:trHeight w:val="425"/>
        </w:trPr>
        <w:tc>
          <w:tcPr>
            <w:tcW w:w="2932" w:type="dxa"/>
            <w:vAlign w:val="center"/>
          </w:tcPr>
          <w:p w14:paraId="0A39CFA7" w14:textId="77777777" w:rsidR="00464139" w:rsidRDefault="00464139" w:rsidP="00FC4B4A">
            <w:r>
              <w:t>Valori / situazione attesi</w:t>
            </w:r>
          </w:p>
        </w:tc>
        <w:tc>
          <w:tcPr>
            <w:tcW w:w="6846" w:type="dxa"/>
          </w:tcPr>
          <w:p w14:paraId="66DFDEC1" w14:textId="77777777" w:rsidR="00464139" w:rsidRDefault="00464139" w:rsidP="00FC4B4A">
            <w:pPr>
              <w:jc w:val="both"/>
              <w:rPr>
                <w:i/>
              </w:rPr>
            </w:pPr>
          </w:p>
        </w:tc>
      </w:tr>
    </w:tbl>
    <w:p w14:paraId="6085A4EA" w14:textId="77777777" w:rsidR="00464139" w:rsidRDefault="00464139" w:rsidP="00464139"/>
    <w:p w14:paraId="02149E65" w14:textId="77777777" w:rsidR="00464139" w:rsidRDefault="00464139" w:rsidP="00464139">
      <w:r>
        <w:t>Scafati, lì                                                                                                                                Il referente</w:t>
      </w:r>
    </w:p>
    <w:p w14:paraId="6C0D460E" w14:textId="77777777" w:rsidR="00464139" w:rsidRDefault="00464139" w:rsidP="00464139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4457E39" w14:textId="77777777" w:rsidR="00464139" w:rsidRDefault="00464139" w:rsidP="00464139">
      <w:pPr>
        <w:tabs>
          <w:tab w:val="left" w:pos="5670"/>
          <w:tab w:val="left" w:pos="6663"/>
        </w:tabs>
      </w:pPr>
    </w:p>
    <w:p w14:paraId="71FC1636" w14:textId="77777777" w:rsidR="00A1342F" w:rsidRDefault="00A1342F"/>
    <w:sectPr w:rsidR="00A1342F" w:rsidSect="00464139">
      <w:pgSz w:w="11906" w:h="16838"/>
      <w:pgMar w:top="850" w:right="850" w:bottom="1134" w:left="850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FreeSans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139"/>
    <w:rsid w:val="000D5FFD"/>
    <w:rsid w:val="00464139"/>
    <w:rsid w:val="00A1342F"/>
    <w:rsid w:val="00DF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4A17A"/>
  <w15:chartTrackingRefBased/>
  <w15:docId w15:val="{766E775C-700C-4FFC-91EC-3E6D56AE8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4139"/>
    <w:pPr>
      <w:spacing w:after="0" w:line="240" w:lineRule="auto"/>
    </w:pPr>
    <w:rPr>
      <w:rFonts w:ascii="Liberation Serif" w:eastAsia="DejaVu Sans" w:hAnsi="Liberation Serif" w:cs="FreeSans"/>
      <w:lang w:eastAsia="zh-CN" w:bidi="hi-I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6413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 w:bidi="ar-SA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6413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6413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6413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6413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6413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6413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6413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6413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641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641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641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6413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6413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6413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6413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6413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6413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641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4641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6413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641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6413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6413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6413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46413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641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6413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641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544</Characters>
  <Application>Microsoft Office Word</Application>
  <DocSecurity>0</DocSecurity>
  <Lines>20</Lines>
  <Paragraphs>9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Caiazzo</dc:creator>
  <cp:keywords/>
  <dc:description/>
  <cp:lastModifiedBy>Salvatore Caiazzo</cp:lastModifiedBy>
  <cp:revision>1</cp:revision>
  <dcterms:created xsi:type="dcterms:W3CDTF">2025-10-04T07:20:00Z</dcterms:created>
  <dcterms:modified xsi:type="dcterms:W3CDTF">2025-10-04T07:21:00Z</dcterms:modified>
</cp:coreProperties>
</file>