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F486" w14:textId="77777777" w:rsidR="0042687F" w:rsidRDefault="0042687F" w:rsidP="00FE7A90">
      <w:pPr>
        <w:rPr>
          <w:b/>
        </w:rPr>
      </w:pPr>
    </w:p>
    <w:p w14:paraId="40A69A29" w14:textId="77777777" w:rsidR="00FE7A90" w:rsidRPr="00FE7A90" w:rsidRDefault="00FE7A90" w:rsidP="006F6300">
      <w:pPr>
        <w:spacing w:line="0" w:lineRule="atLeast"/>
        <w:ind w:left="127"/>
        <w:rPr>
          <w:rFonts w:ascii="Verdana" w:eastAsia="Verdana" w:hAnsi="Verdana" w:cs="Arial"/>
          <w:b/>
          <w:sz w:val="22"/>
          <w:szCs w:val="20"/>
        </w:rPr>
      </w:pPr>
      <w:r w:rsidRPr="00FE7A90">
        <w:rPr>
          <w:rFonts w:ascii="Verdana" w:eastAsia="Verdana" w:hAnsi="Verdana" w:cs="Arial"/>
          <w:b/>
          <w:sz w:val="22"/>
          <w:szCs w:val="20"/>
        </w:rPr>
        <w:t>DICHIARAZIONE PERSONALE PER CHI HA DIRITTO ALL’ESCLUSIONE DALLA</w:t>
      </w:r>
    </w:p>
    <w:p w14:paraId="5274FCDF" w14:textId="77777777" w:rsidR="00FE7A90" w:rsidRPr="00FE7A90" w:rsidRDefault="00FE7A90" w:rsidP="006F6300">
      <w:pPr>
        <w:spacing w:line="1" w:lineRule="exact"/>
        <w:rPr>
          <w:rFonts w:cs="Arial"/>
          <w:szCs w:val="20"/>
        </w:rPr>
      </w:pPr>
    </w:p>
    <w:p w14:paraId="6D15D904" w14:textId="77777777" w:rsidR="00FE7A90" w:rsidRDefault="00FE7A90" w:rsidP="006F6300">
      <w:pPr>
        <w:spacing w:line="0" w:lineRule="atLeast"/>
        <w:ind w:left="187"/>
        <w:rPr>
          <w:rFonts w:ascii="Verdana" w:eastAsia="Verdana" w:hAnsi="Verdana" w:cs="Arial"/>
          <w:b/>
          <w:sz w:val="22"/>
          <w:szCs w:val="20"/>
        </w:rPr>
      </w:pPr>
      <w:r w:rsidRPr="00FE7A90">
        <w:rPr>
          <w:rFonts w:ascii="Verdana" w:eastAsia="Verdana" w:hAnsi="Verdana" w:cs="Arial"/>
          <w:b/>
          <w:sz w:val="22"/>
          <w:szCs w:val="20"/>
        </w:rPr>
        <w:t>GRADUATORIA D’ISTITUTO PER L’INDIVIDUAZIONE DEI PERDENTI POSTO</w:t>
      </w:r>
    </w:p>
    <w:p w14:paraId="7A335EC4" w14:textId="77777777" w:rsidR="002A1A9A" w:rsidRPr="00FE7A90" w:rsidRDefault="002A1A9A" w:rsidP="006F6300">
      <w:pPr>
        <w:spacing w:line="0" w:lineRule="atLeast"/>
        <w:ind w:left="187"/>
        <w:rPr>
          <w:rFonts w:ascii="Verdana" w:eastAsia="Verdana" w:hAnsi="Verdana" w:cs="Arial"/>
          <w:b/>
          <w:sz w:val="22"/>
          <w:szCs w:val="20"/>
        </w:rPr>
      </w:pPr>
    </w:p>
    <w:p w14:paraId="1FC79033" w14:textId="77777777" w:rsidR="00FE7A90" w:rsidRPr="008E2B38" w:rsidRDefault="00FE7A90" w:rsidP="00FE7A90">
      <w:pPr>
        <w:spacing w:line="0" w:lineRule="atLeast"/>
        <w:jc w:val="right"/>
        <w:rPr>
          <w:rFonts w:ascii="Calibri" w:eastAsia="Verdana" w:hAnsi="Calibri" w:cs="Calibri"/>
        </w:rPr>
      </w:pPr>
      <w:r w:rsidRPr="008E2B38">
        <w:rPr>
          <w:rFonts w:ascii="Calibri" w:eastAsia="Verdana" w:hAnsi="Calibri" w:cs="Calibri"/>
        </w:rPr>
        <w:t>Al Dirigente Scolastico</w:t>
      </w:r>
    </w:p>
    <w:p w14:paraId="45F3A5E8" w14:textId="77777777" w:rsidR="00FE7A90" w:rsidRPr="008E2B38" w:rsidRDefault="00DC3A18" w:rsidP="00FE7A90">
      <w:pPr>
        <w:spacing w:line="0" w:lineRule="atLeast"/>
        <w:jc w:val="right"/>
        <w:rPr>
          <w:rFonts w:ascii="Calibri" w:eastAsia="Verdana" w:hAnsi="Calibri" w:cs="Calibri"/>
        </w:rPr>
      </w:pPr>
      <w:r w:rsidRPr="008E2B38">
        <w:rPr>
          <w:rFonts w:ascii="Calibri" w:eastAsia="Verdana" w:hAnsi="Calibri" w:cs="Calibri"/>
        </w:rPr>
        <w:t>I.I.S. “A.Pacinotti”</w:t>
      </w:r>
    </w:p>
    <w:p w14:paraId="2F3083A8" w14:textId="77777777" w:rsidR="00DC3A18" w:rsidRPr="008E2B38" w:rsidRDefault="00DC3A18" w:rsidP="00FE7A90">
      <w:pPr>
        <w:spacing w:line="0" w:lineRule="atLeast"/>
        <w:jc w:val="right"/>
        <w:rPr>
          <w:rFonts w:ascii="Calibri" w:eastAsia="Verdana" w:hAnsi="Calibri" w:cs="Calibri"/>
        </w:rPr>
      </w:pPr>
      <w:r w:rsidRPr="008E2B38">
        <w:rPr>
          <w:rFonts w:ascii="Calibri" w:eastAsia="Verdana" w:hAnsi="Calibri" w:cs="Calibri"/>
        </w:rPr>
        <w:t>Scafati (SA)</w:t>
      </w:r>
    </w:p>
    <w:p w14:paraId="73379DB8" w14:textId="77777777" w:rsidR="00FE7A90" w:rsidRPr="008E2B38" w:rsidRDefault="00FE7A90" w:rsidP="00FE7A90">
      <w:pPr>
        <w:spacing w:line="200" w:lineRule="exact"/>
        <w:rPr>
          <w:rFonts w:ascii="Calibri" w:hAnsi="Calibri" w:cs="Calibri"/>
        </w:rPr>
      </w:pPr>
      <w:r w:rsidRPr="008E2B38">
        <w:rPr>
          <w:rFonts w:ascii="Calibri" w:hAnsi="Calibri" w:cs="Calibri"/>
        </w:rPr>
        <w:t xml:space="preserve">                                                                                                    </w:t>
      </w:r>
      <w:r w:rsidRPr="008E2B38">
        <w:rPr>
          <w:rFonts w:ascii="Calibri" w:hAnsi="Calibri" w:cs="Calibri"/>
        </w:rPr>
        <w:tab/>
      </w:r>
      <w:r w:rsidRPr="008E2B38">
        <w:rPr>
          <w:rFonts w:ascii="Calibri" w:hAnsi="Calibri" w:cs="Calibri"/>
        </w:rPr>
        <w:tab/>
      </w:r>
    </w:p>
    <w:p w14:paraId="37AA85F1" w14:textId="77777777" w:rsidR="00FE7A90" w:rsidRPr="008E2B38" w:rsidRDefault="00FE7A90" w:rsidP="00FE7A90">
      <w:pPr>
        <w:spacing w:line="200" w:lineRule="exact"/>
        <w:rPr>
          <w:rFonts w:ascii="Calibri" w:hAnsi="Calibri" w:cs="Calibri"/>
        </w:rPr>
      </w:pPr>
    </w:p>
    <w:p w14:paraId="23E1502F" w14:textId="77777777" w:rsidR="00FE7A90" w:rsidRPr="008E2B38" w:rsidRDefault="00FE7A90" w:rsidP="00FE7A90">
      <w:pPr>
        <w:ind w:left="6"/>
        <w:jc w:val="both"/>
        <w:rPr>
          <w:rFonts w:ascii="Calibri" w:eastAsia="Verdana" w:hAnsi="Calibri" w:cs="Calibri"/>
        </w:rPr>
      </w:pPr>
      <w:r w:rsidRPr="008E2B38">
        <w:rPr>
          <w:rFonts w:ascii="Calibri" w:eastAsia="Verdana" w:hAnsi="Calibri" w:cs="Calibri"/>
        </w:rPr>
        <w:t xml:space="preserve">_l_ sottoscritt_ _______________________ nat_ a _____________ il _________ in servizio per il corrente a.s. presso codesto Istituto, in riferimento a quanto previsto dal C.C.N.I., </w:t>
      </w:r>
      <w:r w:rsidR="00BF2C6B" w:rsidRPr="008E2B38">
        <w:rPr>
          <w:rFonts w:ascii="Calibri" w:eastAsia="Calibri" w:hAnsi="Calibri" w:cs="Calibri"/>
          <w:color w:val="000000"/>
          <w:kern w:val="2"/>
        </w:rPr>
        <w:t>concernente la mobilità del personale docente, educativo ed A.T.A. per gli anni scolastici relativi al triennio 2025/26, 2026/27, 2027/28 (Esclusione dalla Graduatoria d’Istituto per l’individuazione dei perdenti posto)</w:t>
      </w:r>
    </w:p>
    <w:p w14:paraId="15CDE88E" w14:textId="77777777" w:rsidR="00FE7A90" w:rsidRPr="008E2B38" w:rsidRDefault="00FE7A90" w:rsidP="00FE7A90">
      <w:pPr>
        <w:spacing w:line="129" w:lineRule="exact"/>
        <w:rPr>
          <w:rFonts w:ascii="Calibri" w:hAnsi="Calibri" w:cs="Calibri"/>
        </w:rPr>
      </w:pPr>
    </w:p>
    <w:p w14:paraId="175F3C05" w14:textId="77777777" w:rsidR="00FE7A90" w:rsidRPr="008E2B38" w:rsidRDefault="00FE7A90" w:rsidP="00FE7A90">
      <w:pPr>
        <w:spacing w:line="0" w:lineRule="atLeast"/>
        <w:ind w:left="7"/>
        <w:jc w:val="center"/>
        <w:rPr>
          <w:rFonts w:ascii="Calibri" w:eastAsia="Verdana" w:hAnsi="Calibri" w:cs="Calibri"/>
          <w:b/>
        </w:rPr>
      </w:pPr>
      <w:r w:rsidRPr="008E2B38">
        <w:rPr>
          <w:rFonts w:ascii="Calibri" w:eastAsia="Verdana" w:hAnsi="Calibri" w:cs="Calibri"/>
          <w:b/>
        </w:rPr>
        <w:t>dichiara sotto la propria responsabilità</w:t>
      </w:r>
    </w:p>
    <w:p w14:paraId="3B8E5AA4" w14:textId="77777777" w:rsidR="00FE7A90" w:rsidRPr="008E2B38" w:rsidRDefault="00FE7A90" w:rsidP="00FE7A90">
      <w:pPr>
        <w:spacing w:line="144" w:lineRule="exact"/>
        <w:rPr>
          <w:rFonts w:ascii="Calibri" w:hAnsi="Calibri" w:cs="Calibri"/>
        </w:rPr>
      </w:pPr>
    </w:p>
    <w:p w14:paraId="5F3822B6" w14:textId="77777777" w:rsidR="00FE7A90" w:rsidRPr="008E2B38" w:rsidRDefault="00FE7A90" w:rsidP="00FE7A90">
      <w:pPr>
        <w:ind w:left="7"/>
        <w:jc w:val="both"/>
        <w:rPr>
          <w:rFonts w:ascii="Calibri" w:eastAsia="Verdana" w:hAnsi="Calibri" w:cs="Calibri"/>
        </w:rPr>
      </w:pPr>
      <w:r w:rsidRPr="008E2B38">
        <w:rPr>
          <w:rFonts w:ascii="Calibri" w:eastAsia="Verdana" w:hAnsi="Calibri" w:cs="Calibri"/>
        </w:rPr>
        <w:t>(a norma delle disposizioni contenute nel DPR n. 445 del 28-12-2000, come integrato dall’art. 15 della legge 16 gennaio 2003 e modificato dall’art. 15 della legge 12 novembre 2011, n.183)</w:t>
      </w:r>
    </w:p>
    <w:p w14:paraId="079897DB" w14:textId="77777777" w:rsidR="00FE7A90" w:rsidRPr="008E2B38" w:rsidRDefault="00FE7A90" w:rsidP="00FE7A90">
      <w:pPr>
        <w:ind w:left="7"/>
        <w:jc w:val="both"/>
        <w:rPr>
          <w:rFonts w:ascii="Calibri" w:eastAsia="Verdana" w:hAnsi="Calibri" w:cs="Calibri"/>
        </w:rPr>
      </w:pPr>
      <w:r w:rsidRPr="008E2B38">
        <w:rPr>
          <w:rFonts w:ascii="Calibri" w:eastAsia="Verdana" w:hAnsi="Calibri" w:cs="Calibri"/>
        </w:rPr>
        <w:t xml:space="preserve">di aver diritto a </w:t>
      </w:r>
      <w:r w:rsidRPr="008E2B38">
        <w:rPr>
          <w:rFonts w:ascii="Calibri" w:eastAsia="Verdana" w:hAnsi="Calibri" w:cs="Calibri"/>
          <w:b/>
        </w:rPr>
        <w:t>non</w:t>
      </w:r>
      <w:r w:rsidRPr="008E2B38">
        <w:rPr>
          <w:rFonts w:ascii="Calibri" w:eastAsia="Verdana" w:hAnsi="Calibri" w:cs="Calibri"/>
        </w:rPr>
        <w:t xml:space="preserve"> essere inserit__ nella graduatoria d’istituto per l’identificazione dei perdenti posto da trasferire d’ufficio in quanto beneficiario delle precedenze previste per il seguente motivo:</w:t>
      </w:r>
    </w:p>
    <w:p w14:paraId="04066A14" w14:textId="77777777" w:rsidR="00FE7A90" w:rsidRPr="008E2B38" w:rsidRDefault="00FE7A90" w:rsidP="0042687F">
      <w:pPr>
        <w:jc w:val="center"/>
        <w:rPr>
          <w:rFonts w:ascii="Calibri" w:hAnsi="Calibri" w:cs="Calibri"/>
          <w:b/>
        </w:rPr>
      </w:pPr>
    </w:p>
    <w:p w14:paraId="0520399E" w14:textId="77777777" w:rsidR="0042687F" w:rsidRPr="008E2B38" w:rsidRDefault="00FE7A90" w:rsidP="00BF2C6B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t>-“</w:t>
      </w:r>
      <w:r w:rsidR="0042687F" w:rsidRPr="008E2B38">
        <w:rPr>
          <w:rFonts w:ascii="Calibri" w:hAnsi="Calibri" w:cs="Calibri"/>
          <w:i/>
        </w:rPr>
        <w:t>In applicazione della legge 104/92 art. 33 commi 5 e 6, il CCNI recepisce il diritto della persona in</w:t>
      </w:r>
      <w:r w:rsidR="00BF2C6B" w:rsidRPr="008E2B38">
        <w:rPr>
          <w:rFonts w:ascii="Calibri" w:hAnsi="Calibri" w:cs="Calibri"/>
          <w:i/>
        </w:rPr>
        <w:t xml:space="preserve"> </w:t>
      </w:r>
      <w:r w:rsidR="0042687F" w:rsidRPr="008E2B38">
        <w:rPr>
          <w:rFonts w:ascii="Calibri" w:hAnsi="Calibri" w:cs="Calibri"/>
          <w:i/>
        </w:rPr>
        <w:t>assistenza o con disabilità personale a mantenere la sede di lavoro più vicina a quella del familiare</w:t>
      </w:r>
      <w:r w:rsidR="00BF2C6B" w:rsidRPr="008E2B38">
        <w:rPr>
          <w:rFonts w:ascii="Calibri" w:hAnsi="Calibri" w:cs="Calibri"/>
          <w:i/>
        </w:rPr>
        <w:t xml:space="preserve"> </w:t>
      </w:r>
      <w:r w:rsidR="0042687F" w:rsidRPr="008E2B38">
        <w:rPr>
          <w:rFonts w:ascii="Calibri" w:hAnsi="Calibri" w:cs="Calibri"/>
          <w:i/>
        </w:rPr>
        <w:t>o alla propria residenza, e il diritto a non essere t</w:t>
      </w:r>
      <w:r w:rsidRPr="008E2B38">
        <w:rPr>
          <w:rFonts w:ascii="Calibri" w:hAnsi="Calibri" w:cs="Calibri"/>
          <w:i/>
        </w:rPr>
        <w:t>rasferito senza il suo consenso”</w:t>
      </w:r>
    </w:p>
    <w:p w14:paraId="404F064A" w14:textId="77777777" w:rsidR="0042687F" w:rsidRPr="008E2B38" w:rsidRDefault="0042687F" w:rsidP="00BF2C6B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</w:rPr>
        <w:t>Pertanto</w:t>
      </w:r>
      <w:r w:rsidRPr="008E2B38">
        <w:rPr>
          <w:rFonts w:ascii="Calibri" w:hAnsi="Calibri" w:cs="Calibri"/>
          <w:i/>
        </w:rPr>
        <w:t>:</w:t>
      </w:r>
    </w:p>
    <w:p w14:paraId="32B11EF3" w14:textId="77777777" w:rsidR="0042687F" w:rsidRPr="008E2B38" w:rsidRDefault="0042687F" w:rsidP="00BF2C6B">
      <w:pPr>
        <w:jc w:val="both"/>
        <w:rPr>
          <w:rFonts w:ascii="Calibri" w:hAnsi="Calibri" w:cs="Calibri"/>
          <w:b/>
          <w:i/>
        </w:rPr>
      </w:pPr>
      <w:r w:rsidRPr="008E2B38">
        <w:rPr>
          <w:rFonts w:ascii="Calibri" w:hAnsi="Calibri" w:cs="Calibri"/>
          <w:b/>
          <w:i/>
        </w:rPr>
        <w:t>sono esclusi dalle graduatorie interne ai fini dell’individuazione dei soprannumerari i beneficiari delle seguenti precedenze-(barrare la relativa precedenza e presentare documentazione):</w:t>
      </w:r>
    </w:p>
    <w:p w14:paraId="4FFD107E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sym w:font="Wingdings 2" w:char="F0A3"/>
      </w:r>
      <w:r w:rsidRPr="008E2B38">
        <w:rPr>
          <w:rFonts w:ascii="Calibri" w:hAnsi="Calibri" w:cs="Calibri"/>
        </w:rPr>
        <w:t xml:space="preserve">  Precedenza art. 13 punto I (Disabilità e gravi motivi di salute)</w:t>
      </w:r>
    </w:p>
    <w:p w14:paraId="3A6E7ECD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a) Personale non vedente.</w:t>
      </w:r>
    </w:p>
    <w:p w14:paraId="3C034DD3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b) Personale emodializzato.</w:t>
      </w:r>
    </w:p>
    <w:p w14:paraId="65CD58D7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sym w:font="Wingdings 2" w:char="F0A3"/>
      </w:r>
      <w:r w:rsidRPr="008E2B38">
        <w:rPr>
          <w:rFonts w:ascii="Calibri" w:hAnsi="Calibri" w:cs="Calibri"/>
        </w:rPr>
        <w:t xml:space="preserve"> Precedenza art. 13 punto III (Personale con disabilità e personale che ha bisogno di particolari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cure continuative)</w:t>
      </w:r>
    </w:p>
    <w:p w14:paraId="11D60AFF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a) Personale art. 21 della legge 104/92 con invalidità superiore ai due terzi o con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maggiorazioni iscritte alle categorie prima, seconda e terza della legge 648/90.</w:t>
      </w:r>
    </w:p>
    <w:p w14:paraId="5B7098C6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b) Personale che necessita di particolari cure a carattere continuativo per gravi patologie.</w:t>
      </w:r>
    </w:p>
    <w:p w14:paraId="09A1D05B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c) Personale con disabilità art. 33 c. 6 della legge 104/92.</w:t>
      </w:r>
    </w:p>
    <w:p w14:paraId="1FC2E02B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sym w:font="Wingdings 2" w:char="F0A3"/>
      </w:r>
      <w:r w:rsidRPr="008E2B38">
        <w:rPr>
          <w:rFonts w:ascii="Calibri" w:hAnsi="Calibri" w:cs="Calibri"/>
        </w:rPr>
        <w:t xml:space="preserve"> Precedenza art. 13 punto IV (Assistenza al coniuge, al figlio con disabilità; assistenza da parte del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figlio al genitore con disabilità; assistenza da parte di esercita la tutela legale)</w:t>
      </w:r>
    </w:p>
    <w:p w14:paraId="121E9270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A. Genitori anche adottivi del disabile in situazione di gravità (anche con certificazione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rivedibile) o chi esercita tutela legale (non amministratore di sostegno). Fratelli o sorelle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conviventi del disabile in situazione di gravità (anche con certificazione rivedibile), nel caso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di impossibilità di assistenza da parte dei genitori in quanto deceduti o affetti da patologie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invalidanti o con almeno 65 anni di età.</w:t>
      </w:r>
    </w:p>
    <w:p w14:paraId="39E48ABC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B. Coniuge, parte dell’unione civile o convivente di fatto di disabile in situazione di gravità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(anche con certificazione rivedibile).</w:t>
      </w:r>
    </w:p>
    <w:p w14:paraId="0FAB230B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C. Figli che prestano assistenza al genitore disabile in situazione di gravità (non rivedibile).</w:t>
      </w:r>
    </w:p>
    <w:p w14:paraId="336C212F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D. Fratelli o sorelle non-conviventi del disabile in situazione di gravità (non rivedibile), nel caso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di impossibilità di assistenza da parte dei genitori in quanto deceduti o affetti da patologie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invalidanti o con almeno 65 anni di età.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Altri parenti o affini, anche se in assistenza ai sensi dell’art. 33 comma 3 della Legge 104/92, non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sono beneficiari di precedenza come da CCNI art. 13, quindi non vengono esclusi dalla graduatoria</w:t>
      </w:r>
      <w:r w:rsidR="002A1A9A" w:rsidRPr="008E2B38">
        <w:rPr>
          <w:rFonts w:ascii="Calibri" w:hAnsi="Calibri" w:cs="Calibri"/>
        </w:rPr>
        <w:t xml:space="preserve"> </w:t>
      </w:r>
      <w:r w:rsidRPr="008E2B38">
        <w:rPr>
          <w:rFonts w:ascii="Calibri" w:hAnsi="Calibri" w:cs="Calibri"/>
        </w:rPr>
        <w:t>di istituto.</w:t>
      </w:r>
    </w:p>
    <w:p w14:paraId="5641C6CA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sym w:font="Wingdings 2" w:char="F0A3"/>
      </w:r>
      <w:r w:rsidRPr="008E2B38">
        <w:rPr>
          <w:rFonts w:ascii="Calibri" w:hAnsi="Calibri" w:cs="Calibri"/>
        </w:rPr>
        <w:t xml:space="preserve"> Precedenza art. 13 punto VII (Personale che ricopre cariche pubbliche nelle amministrazioni degli</w:t>
      </w:r>
    </w:p>
    <w:p w14:paraId="34740E7F" w14:textId="77777777" w:rsidR="0042687F" w:rsidRPr="008E2B38" w:rsidRDefault="0042687F" w:rsidP="002A1A9A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enti locali)</w:t>
      </w:r>
    </w:p>
    <w:p w14:paraId="635CF32E" w14:textId="77777777" w:rsidR="0042687F" w:rsidRPr="008E2B38" w:rsidRDefault="0042687F" w:rsidP="00BF2C6B">
      <w:pPr>
        <w:jc w:val="both"/>
        <w:rPr>
          <w:rFonts w:ascii="Calibri" w:hAnsi="Calibri" w:cs="Calibri"/>
        </w:rPr>
      </w:pPr>
      <w:r w:rsidRPr="008E2B38">
        <w:rPr>
          <w:rFonts w:ascii="Calibri" w:hAnsi="Calibri" w:cs="Calibri"/>
        </w:rPr>
        <w:t>Sono compresi i consiglieri di parità.</w:t>
      </w:r>
    </w:p>
    <w:p w14:paraId="7FEA0BC4" w14:textId="77777777" w:rsidR="0042687F" w:rsidRPr="008E2B38" w:rsidRDefault="00FE7A90" w:rsidP="00BF2C6B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t>-“</w:t>
      </w:r>
      <w:r w:rsidR="0042687F" w:rsidRPr="008E2B38">
        <w:rPr>
          <w:rFonts w:ascii="Calibri" w:hAnsi="Calibri" w:cs="Calibri"/>
          <w:i/>
        </w:rPr>
        <w:t>L’esclusione si applica durante l’esercizio del mandato e solo se questo coincide con la provincia di</w:t>
      </w:r>
    </w:p>
    <w:p w14:paraId="50D25929" w14:textId="77777777" w:rsidR="0042687F" w:rsidRPr="008E2B38" w:rsidRDefault="0042687F" w:rsidP="00BF2C6B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lastRenderedPageBreak/>
        <w:t>titolarità del docente.</w:t>
      </w:r>
    </w:p>
    <w:p w14:paraId="30B35695" w14:textId="77777777" w:rsidR="0042687F" w:rsidRPr="008E2B38" w:rsidRDefault="0042687F" w:rsidP="00BF2C6B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t>L’eventuale venir meno della condizione che ha dato titolo all’esclusione (avviene in caso di nuove</w:t>
      </w:r>
      <w:r w:rsidR="00BF2C6B" w:rsidRPr="008E2B38">
        <w:rPr>
          <w:rFonts w:ascii="Calibri" w:hAnsi="Calibri" w:cs="Calibri"/>
          <w:i/>
        </w:rPr>
        <w:t xml:space="preserve"> </w:t>
      </w:r>
      <w:r w:rsidRPr="008E2B38">
        <w:rPr>
          <w:rFonts w:ascii="Calibri" w:hAnsi="Calibri" w:cs="Calibri"/>
          <w:i/>
        </w:rPr>
        <w:t>elezioni) deve essere dichiarato entro i 10 giorni antecedenti il termine ultimo del SIDI delle</w:t>
      </w:r>
      <w:r w:rsidR="00676AEC" w:rsidRPr="008E2B38">
        <w:rPr>
          <w:rFonts w:ascii="Calibri" w:hAnsi="Calibri" w:cs="Calibri"/>
          <w:i/>
        </w:rPr>
        <w:t xml:space="preserve"> </w:t>
      </w:r>
      <w:r w:rsidRPr="008E2B38">
        <w:rPr>
          <w:rFonts w:ascii="Calibri" w:hAnsi="Calibri" w:cs="Calibri"/>
          <w:i/>
        </w:rPr>
        <w:t>domande di mobilità, fissato al ________)</w:t>
      </w:r>
      <w:r w:rsidR="00FE7A90" w:rsidRPr="008E2B38">
        <w:rPr>
          <w:rFonts w:ascii="Calibri" w:hAnsi="Calibri" w:cs="Calibri"/>
          <w:i/>
        </w:rPr>
        <w:t>”</w:t>
      </w:r>
      <w:r w:rsidRPr="008E2B38">
        <w:rPr>
          <w:rFonts w:ascii="Calibri" w:hAnsi="Calibri" w:cs="Calibri"/>
          <w:i/>
        </w:rPr>
        <w:t>.</w:t>
      </w:r>
    </w:p>
    <w:p w14:paraId="6B0D600D" w14:textId="77777777" w:rsidR="0042687F" w:rsidRPr="008E2B38" w:rsidRDefault="0042687F" w:rsidP="00543728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t>Compilazione delle graduatorie interne: condizioni</w:t>
      </w:r>
    </w:p>
    <w:p w14:paraId="7B2ACF53" w14:textId="77777777" w:rsidR="0042687F" w:rsidRPr="008E2B38" w:rsidRDefault="0042687F" w:rsidP="00543728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t>I beneficiari delle precedenze punto IV) non sono inseriti nelle graduatorie alle seguenti</w:t>
      </w:r>
      <w:r w:rsidR="00BF2C6B" w:rsidRPr="008E2B38">
        <w:rPr>
          <w:rFonts w:ascii="Calibri" w:hAnsi="Calibri" w:cs="Calibri"/>
          <w:i/>
        </w:rPr>
        <w:t xml:space="preserve"> </w:t>
      </w:r>
      <w:r w:rsidRPr="008E2B38">
        <w:rPr>
          <w:rFonts w:ascii="Calibri" w:hAnsi="Calibri" w:cs="Calibri"/>
          <w:i/>
        </w:rPr>
        <w:t>condizioni:</w:t>
      </w:r>
    </w:p>
    <w:p w14:paraId="3460A60E" w14:textId="77777777" w:rsidR="0042687F" w:rsidRPr="008E2B38" w:rsidRDefault="0042687F" w:rsidP="00543728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t>• solo se si è titolari in una scuola della stessa provincia dell’assistito</w:t>
      </w:r>
      <w:r w:rsidR="00BF2C6B" w:rsidRPr="008E2B38">
        <w:rPr>
          <w:rFonts w:ascii="Calibri" w:hAnsi="Calibri" w:cs="Calibri"/>
          <w:i/>
        </w:rPr>
        <w:t xml:space="preserve"> </w:t>
      </w:r>
      <w:r w:rsidRPr="008E2B38">
        <w:rPr>
          <w:rFonts w:ascii="Calibri" w:hAnsi="Calibri" w:cs="Calibri"/>
          <w:i/>
        </w:rPr>
        <w:t>se la scuola di titolarità è ubicata in un comune (o distretto sub-comunale) diverso da quello</w:t>
      </w:r>
      <w:r w:rsidR="00BF2C6B" w:rsidRPr="008E2B38">
        <w:rPr>
          <w:rFonts w:ascii="Calibri" w:hAnsi="Calibri" w:cs="Calibri"/>
          <w:i/>
        </w:rPr>
        <w:t xml:space="preserve"> </w:t>
      </w:r>
      <w:r w:rsidRPr="008E2B38">
        <w:rPr>
          <w:rFonts w:ascii="Calibri" w:hAnsi="Calibri" w:cs="Calibri"/>
          <w:i/>
        </w:rPr>
        <w:t>dell’assistito, l’esclusione si applica a seguito di presentazione della domanda volontaria di</w:t>
      </w:r>
      <w:r w:rsidR="00BF2C6B" w:rsidRPr="008E2B38">
        <w:rPr>
          <w:rFonts w:ascii="Calibri" w:hAnsi="Calibri" w:cs="Calibri"/>
          <w:i/>
        </w:rPr>
        <w:t xml:space="preserve"> </w:t>
      </w:r>
      <w:r w:rsidRPr="008E2B38">
        <w:rPr>
          <w:rFonts w:ascii="Calibri" w:hAnsi="Calibri" w:cs="Calibri"/>
          <w:i/>
        </w:rPr>
        <w:t xml:space="preserve">trasferimento </w:t>
      </w:r>
      <w:r w:rsidR="007C0FDA">
        <w:rPr>
          <w:rFonts w:ascii="Calibri" w:hAnsi="Calibri" w:cs="Calibri"/>
          <w:i/>
        </w:rPr>
        <w:t>per l’</w:t>
      </w:r>
      <w:r w:rsidRPr="008E2B38">
        <w:rPr>
          <w:rFonts w:ascii="Calibri" w:hAnsi="Calibri" w:cs="Calibri"/>
          <w:i/>
        </w:rPr>
        <w:t>a.s. 202</w:t>
      </w:r>
      <w:r w:rsidR="007C0FDA">
        <w:rPr>
          <w:rFonts w:ascii="Calibri" w:hAnsi="Calibri" w:cs="Calibri"/>
          <w:i/>
        </w:rPr>
        <w:t>6</w:t>
      </w:r>
      <w:r w:rsidRPr="008E2B38">
        <w:rPr>
          <w:rFonts w:ascii="Calibri" w:hAnsi="Calibri" w:cs="Calibri"/>
          <w:i/>
        </w:rPr>
        <w:t>/202</w:t>
      </w:r>
      <w:r w:rsidR="007C0FDA">
        <w:rPr>
          <w:rFonts w:ascii="Calibri" w:hAnsi="Calibri" w:cs="Calibri"/>
          <w:i/>
        </w:rPr>
        <w:t>7</w:t>
      </w:r>
      <w:r w:rsidRPr="008E2B38">
        <w:rPr>
          <w:rFonts w:ascii="Calibri" w:hAnsi="Calibri" w:cs="Calibri"/>
          <w:i/>
        </w:rPr>
        <w:t xml:space="preserve"> verso il comune (o distretto sub-comunale) di residenza dell’assistito.</w:t>
      </w:r>
    </w:p>
    <w:p w14:paraId="7ACF2725" w14:textId="77777777" w:rsidR="0042687F" w:rsidRPr="008E2B38" w:rsidRDefault="0042687F" w:rsidP="00543728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t>Il comune sarà quello viciniore in assenza di posti richiedibili.</w:t>
      </w:r>
    </w:p>
    <w:p w14:paraId="781DC241" w14:textId="77777777" w:rsidR="0042687F" w:rsidRPr="008E2B38" w:rsidRDefault="0042687F" w:rsidP="00543728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t>Nel caso in cui la contrazione di organico renda necessario il coinvolgimento dei docenti</w:t>
      </w:r>
    </w:p>
    <w:p w14:paraId="28B235B8" w14:textId="77777777" w:rsidR="0042687F" w:rsidRPr="008E2B38" w:rsidRDefault="0042687F" w:rsidP="00543728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t>«tutelati» si provvederà a graduarli secondo la categoria di appartenenza e nell’ordine di</w:t>
      </w:r>
    </w:p>
    <w:p w14:paraId="57C3A24B" w14:textId="77777777" w:rsidR="00E72ECC" w:rsidRPr="008E2B38" w:rsidRDefault="0042687F" w:rsidP="00543728">
      <w:pPr>
        <w:jc w:val="both"/>
        <w:rPr>
          <w:rFonts w:ascii="Calibri" w:hAnsi="Calibri" w:cs="Calibri"/>
          <w:i/>
        </w:rPr>
      </w:pPr>
      <w:r w:rsidRPr="008E2B38">
        <w:rPr>
          <w:rFonts w:ascii="Calibri" w:hAnsi="Calibri" w:cs="Calibri"/>
          <w:i/>
        </w:rPr>
        <w:t>priorità decrescente previsto dall’art. 13 comma 1 del CCNI.</w:t>
      </w:r>
    </w:p>
    <w:p w14:paraId="0735F7E8" w14:textId="77777777" w:rsidR="00FE7A90" w:rsidRPr="008E2B38" w:rsidRDefault="00FE7A90" w:rsidP="0042687F">
      <w:pPr>
        <w:rPr>
          <w:rFonts w:ascii="Calibri" w:hAnsi="Calibri" w:cs="Calibri"/>
          <w:i/>
        </w:rPr>
      </w:pPr>
    </w:p>
    <w:p w14:paraId="3C743EE5" w14:textId="77777777" w:rsidR="00FE7A90" w:rsidRPr="008E2B38" w:rsidRDefault="00FE7A90" w:rsidP="0042687F">
      <w:pPr>
        <w:rPr>
          <w:rFonts w:ascii="Calibri" w:hAnsi="Calibri" w:cs="Calibri"/>
          <w:i/>
        </w:rPr>
      </w:pPr>
    </w:p>
    <w:p w14:paraId="529DB932" w14:textId="77777777" w:rsidR="00FE7A90" w:rsidRPr="008E2B38" w:rsidRDefault="00FE7A90" w:rsidP="0042687F">
      <w:pPr>
        <w:rPr>
          <w:rFonts w:ascii="Calibri" w:hAnsi="Calibri" w:cs="Calibri"/>
          <w:i/>
        </w:rPr>
      </w:pPr>
    </w:p>
    <w:p w14:paraId="07D6A37C" w14:textId="77777777" w:rsidR="00FE7A90" w:rsidRPr="008E2B38" w:rsidRDefault="00DC3A18" w:rsidP="0042687F">
      <w:pPr>
        <w:rPr>
          <w:rFonts w:ascii="Calibri" w:hAnsi="Calibri" w:cs="Calibri"/>
        </w:rPr>
      </w:pPr>
      <w:r w:rsidRPr="008E2B38">
        <w:rPr>
          <w:rFonts w:ascii="Calibri" w:hAnsi="Calibri" w:cs="Calibri"/>
        </w:rPr>
        <w:t>Scafati,</w:t>
      </w:r>
      <w:r w:rsidR="00FE7A90" w:rsidRPr="008E2B38">
        <w:rPr>
          <w:rFonts w:ascii="Calibri" w:hAnsi="Calibri" w:cs="Calibri"/>
        </w:rPr>
        <w:t xml:space="preserve"> li_____________________                                                                                 Firma</w:t>
      </w:r>
    </w:p>
    <w:p w14:paraId="504A8A3D" w14:textId="77777777" w:rsidR="00FE7A90" w:rsidRPr="008E2B38" w:rsidRDefault="00FE7A90" w:rsidP="0042687F">
      <w:pPr>
        <w:rPr>
          <w:rFonts w:ascii="Calibri" w:hAnsi="Calibri" w:cs="Calibri"/>
        </w:rPr>
      </w:pPr>
    </w:p>
    <w:p w14:paraId="56A616DB" w14:textId="77777777" w:rsidR="00FE7A90" w:rsidRPr="008E2B38" w:rsidRDefault="00FE7A90" w:rsidP="0042687F">
      <w:pPr>
        <w:rPr>
          <w:rFonts w:ascii="Calibri" w:hAnsi="Calibri" w:cs="Calibri"/>
        </w:rPr>
      </w:pPr>
      <w:r w:rsidRPr="008E2B38">
        <w:rPr>
          <w:rFonts w:ascii="Calibri" w:hAnsi="Calibri" w:cs="Calibri"/>
        </w:rPr>
        <w:t xml:space="preserve">                                                                                                            _________________________________</w:t>
      </w:r>
    </w:p>
    <w:p w14:paraId="3CC7C173" w14:textId="77777777" w:rsidR="00FE7A90" w:rsidRPr="008E2B38" w:rsidRDefault="00FE7A90" w:rsidP="0042687F">
      <w:pPr>
        <w:rPr>
          <w:rFonts w:ascii="Calibri" w:hAnsi="Calibri" w:cs="Calibri"/>
        </w:rPr>
      </w:pPr>
    </w:p>
    <w:p w14:paraId="56553636" w14:textId="77777777" w:rsidR="00543728" w:rsidRPr="008E2B38" w:rsidRDefault="00543728" w:rsidP="00543728">
      <w:pPr>
        <w:jc w:val="center"/>
        <w:rPr>
          <w:rFonts w:ascii="Calibri" w:hAnsi="Calibri" w:cs="Calibri"/>
        </w:rPr>
      </w:pPr>
    </w:p>
    <w:p w14:paraId="1E0DA2DD" w14:textId="77777777" w:rsidR="00543728" w:rsidRPr="008E2B38" w:rsidRDefault="00543728" w:rsidP="00543728">
      <w:pPr>
        <w:autoSpaceDE w:val="0"/>
        <w:autoSpaceDN w:val="0"/>
        <w:adjustRightInd w:val="0"/>
        <w:spacing w:line="264" w:lineRule="auto"/>
        <w:jc w:val="center"/>
        <w:rPr>
          <w:rFonts w:ascii="Calibri" w:eastAsia="Calibri" w:hAnsi="Calibri" w:cs="Calibri"/>
          <w:b/>
          <w:bCs/>
          <w:color w:val="000000"/>
          <w:lang w:eastAsia="en-US"/>
        </w:rPr>
      </w:pPr>
      <w:r w:rsidRPr="008E2B38">
        <w:rPr>
          <w:rFonts w:ascii="Calibri" w:eastAsia="Calibri" w:hAnsi="Calibri" w:cs="Calibri"/>
          <w:b/>
          <w:bCs/>
          <w:color w:val="000000"/>
          <w:lang w:eastAsia="en-US"/>
        </w:rPr>
        <w:t xml:space="preserve">DICHIARAZIONE SOSTITUTIVA DI CERTIFICAZIONE </w:t>
      </w:r>
    </w:p>
    <w:p w14:paraId="0C2DCBAF" w14:textId="77777777" w:rsidR="00543728" w:rsidRPr="008E2B38" w:rsidRDefault="00543728" w:rsidP="00543728">
      <w:pPr>
        <w:suppressAutoHyphens/>
        <w:spacing w:line="264" w:lineRule="auto"/>
        <w:jc w:val="center"/>
        <w:rPr>
          <w:rFonts w:ascii="Calibri" w:hAnsi="Calibri" w:cs="Calibri"/>
          <w:b/>
          <w:lang w:val="en-US" w:eastAsia="ar-SA"/>
        </w:rPr>
      </w:pPr>
      <w:r w:rsidRPr="008E2B38">
        <w:rPr>
          <w:rFonts w:ascii="Calibri" w:hAnsi="Calibri" w:cs="Calibri"/>
          <w:b/>
          <w:lang w:val="en-US" w:eastAsia="ar-SA"/>
        </w:rPr>
        <w:t xml:space="preserve">(art. 46 D.P.R. 28 </w:t>
      </w:r>
      <w:r w:rsidRPr="008E2B38">
        <w:rPr>
          <w:rFonts w:ascii="Calibri" w:hAnsi="Calibri" w:cs="Calibri"/>
          <w:b/>
          <w:lang w:eastAsia="ar-SA"/>
        </w:rPr>
        <w:t>dicembre</w:t>
      </w:r>
      <w:r w:rsidRPr="008E2B38">
        <w:rPr>
          <w:rFonts w:ascii="Calibri" w:hAnsi="Calibri" w:cs="Calibri"/>
          <w:b/>
          <w:lang w:val="en-US" w:eastAsia="ar-SA"/>
        </w:rPr>
        <w:t xml:space="preserve"> 2000 n. 445 )</w:t>
      </w:r>
    </w:p>
    <w:p w14:paraId="53EBB26B" w14:textId="77777777" w:rsidR="00543728" w:rsidRPr="008E2B38" w:rsidRDefault="00543728" w:rsidP="00543728">
      <w:pPr>
        <w:suppressAutoHyphens/>
        <w:spacing w:line="264" w:lineRule="auto"/>
        <w:rPr>
          <w:rFonts w:ascii="Calibri" w:hAnsi="Calibri" w:cs="Calibri"/>
          <w:b/>
          <w:lang w:val="en-US" w:eastAsia="ar-SA"/>
        </w:rPr>
      </w:pPr>
    </w:p>
    <w:p w14:paraId="14289568" w14:textId="77777777" w:rsidR="00543728" w:rsidRPr="008E2B38" w:rsidRDefault="00543728" w:rsidP="00543728">
      <w:pPr>
        <w:suppressAutoHyphens/>
        <w:spacing w:line="264" w:lineRule="auto"/>
        <w:rPr>
          <w:rFonts w:ascii="Calibri" w:hAnsi="Calibri" w:cs="Calibri"/>
          <w:b/>
          <w:lang w:val="en-US" w:eastAsia="ar-SA"/>
        </w:rPr>
      </w:pPr>
    </w:p>
    <w:p w14:paraId="73F864C9" w14:textId="77777777" w:rsidR="00543728" w:rsidRPr="008E2B38" w:rsidRDefault="00543728" w:rsidP="00543728">
      <w:pPr>
        <w:autoSpaceDE w:val="0"/>
        <w:autoSpaceDN w:val="0"/>
        <w:adjustRightInd w:val="0"/>
        <w:spacing w:line="264" w:lineRule="auto"/>
        <w:jc w:val="both"/>
        <w:rPr>
          <w:rFonts w:ascii="Calibri" w:eastAsia="Calibri" w:hAnsi="Calibri" w:cs="Calibri"/>
          <w:color w:val="000000"/>
          <w:lang w:eastAsia="en-US"/>
        </w:rPr>
      </w:pPr>
      <w:r w:rsidRPr="008E2B38">
        <w:rPr>
          <w:rFonts w:ascii="Calibri" w:eastAsia="Calibri" w:hAnsi="Calibri" w:cs="Calibri"/>
          <w:color w:val="000000"/>
          <w:lang w:eastAsia="en-US"/>
        </w:rPr>
        <w:t>La sottoscritta/Il sottoscritto .................................................................................................................</w:t>
      </w:r>
    </w:p>
    <w:p w14:paraId="1B3F6117" w14:textId="77777777" w:rsidR="00543728" w:rsidRPr="008E2B38" w:rsidRDefault="00543728" w:rsidP="00543728">
      <w:pPr>
        <w:suppressAutoHyphens/>
        <w:spacing w:before="100" w:after="120" w:line="264" w:lineRule="auto"/>
        <w:jc w:val="both"/>
        <w:rPr>
          <w:rFonts w:ascii="Calibri" w:hAnsi="Calibri" w:cs="Calibri"/>
          <w:color w:val="000000"/>
          <w:lang w:eastAsia="ar-SA"/>
        </w:rPr>
      </w:pPr>
      <w:r w:rsidRPr="008E2B38">
        <w:rPr>
          <w:rFonts w:ascii="Calibri" w:hAnsi="Calibri" w:cs="Calibri"/>
          <w:color w:val="000000"/>
          <w:lang w:eastAsia="ar-SA"/>
        </w:rPr>
        <w:t>C.F. ....................................................................... nata/o a ......................................................... (...)</w:t>
      </w:r>
    </w:p>
    <w:p w14:paraId="697C82C0" w14:textId="77777777" w:rsidR="00543728" w:rsidRPr="008E2B38" w:rsidRDefault="00543728" w:rsidP="00543728">
      <w:pPr>
        <w:suppressAutoHyphens/>
        <w:spacing w:before="100" w:after="120" w:line="264" w:lineRule="auto"/>
        <w:jc w:val="both"/>
        <w:rPr>
          <w:rFonts w:ascii="Calibri" w:hAnsi="Calibri" w:cs="Calibri"/>
          <w:color w:val="000000"/>
          <w:lang w:eastAsia="ar-SA"/>
        </w:rPr>
      </w:pPr>
      <w:r w:rsidRPr="008E2B38">
        <w:rPr>
          <w:rFonts w:ascii="Calibri" w:hAnsi="Calibri" w:cs="Calibri"/>
          <w:color w:val="000000"/>
          <w:lang w:eastAsia="ar-SA"/>
        </w:rPr>
        <w:t>il ......................... e residente a …………………………................................................................ (...)</w:t>
      </w:r>
    </w:p>
    <w:p w14:paraId="68B0DFF5" w14:textId="77777777" w:rsidR="00543728" w:rsidRPr="008E2B38" w:rsidRDefault="00543728" w:rsidP="00543728">
      <w:pPr>
        <w:suppressAutoHyphens/>
        <w:spacing w:before="100" w:after="120" w:line="264" w:lineRule="auto"/>
        <w:jc w:val="both"/>
        <w:rPr>
          <w:rFonts w:ascii="Calibri" w:hAnsi="Calibri" w:cs="Calibri"/>
          <w:color w:val="000000"/>
          <w:lang w:eastAsia="ar-SA"/>
        </w:rPr>
      </w:pPr>
      <w:r w:rsidRPr="008E2B38">
        <w:rPr>
          <w:rFonts w:ascii="Calibri" w:hAnsi="Calibri" w:cs="Calibri"/>
          <w:color w:val="000000"/>
          <w:lang w:eastAsia="ar-SA"/>
        </w:rPr>
        <w:t>in via ....................................................................... n. ...... di cittadinanza …….................................,</w:t>
      </w:r>
    </w:p>
    <w:p w14:paraId="648C9C88" w14:textId="77777777" w:rsidR="00543728" w:rsidRPr="008E2B38" w:rsidRDefault="00543728" w:rsidP="00676AEC">
      <w:pPr>
        <w:suppressAutoHyphens/>
        <w:spacing w:before="240" w:after="120" w:line="276" w:lineRule="auto"/>
        <w:jc w:val="both"/>
        <w:rPr>
          <w:rFonts w:ascii="Calibri" w:hAnsi="Calibri" w:cs="Calibri"/>
          <w:color w:val="000000"/>
          <w:lang w:eastAsia="ar-SA"/>
        </w:rPr>
      </w:pPr>
      <w:r w:rsidRPr="008E2B38">
        <w:rPr>
          <w:rFonts w:ascii="Calibri" w:hAnsi="Calibri" w:cs="Calibri"/>
          <w:color w:val="000000"/>
          <w:lang w:eastAsia="ar-SA"/>
        </w:rPr>
        <w:t>consapevole che chiunque rilascia dichiarazioni mendaci è punito ai sensi del codice penale e delle leggi speciali in materia, ai sensi e per gli effetti dell'art. 46 del D.P.R. n. 445/2000</w:t>
      </w:r>
    </w:p>
    <w:p w14:paraId="015E0825" w14:textId="77777777" w:rsidR="00543728" w:rsidRPr="008E2B38" w:rsidRDefault="00543728" w:rsidP="00543728">
      <w:pPr>
        <w:suppressAutoHyphens/>
        <w:spacing w:before="360" w:after="360" w:line="264" w:lineRule="auto"/>
        <w:jc w:val="center"/>
        <w:rPr>
          <w:rFonts w:ascii="Calibri" w:hAnsi="Calibri" w:cs="Calibri"/>
          <w:b/>
          <w:bCs/>
          <w:i/>
          <w:color w:val="000000"/>
          <w:lang w:eastAsia="ar-SA"/>
        </w:rPr>
      </w:pPr>
      <w:r w:rsidRPr="008E2B38">
        <w:rPr>
          <w:rFonts w:ascii="Calibri" w:hAnsi="Calibri" w:cs="Calibri"/>
          <w:b/>
          <w:bCs/>
          <w:i/>
          <w:color w:val="000000"/>
          <w:lang w:eastAsia="ar-SA"/>
        </w:rPr>
        <w:t>DICHIARA</w:t>
      </w:r>
    </w:p>
    <w:p w14:paraId="0F6B14CA" w14:textId="77777777" w:rsidR="00543728" w:rsidRPr="008E2B38" w:rsidRDefault="00BF2C6B" w:rsidP="002A1A9A">
      <w:pPr>
        <w:spacing w:line="360" w:lineRule="auto"/>
        <w:ind w:left="120"/>
        <w:jc w:val="both"/>
        <w:rPr>
          <w:rFonts w:ascii="Calibri" w:eastAsia="Calibri" w:hAnsi="Calibri" w:cs="Calibri"/>
          <w:color w:val="000000"/>
          <w:kern w:val="2"/>
        </w:rPr>
      </w:pPr>
      <w:r w:rsidRPr="008E2B38">
        <w:rPr>
          <w:rFonts w:ascii="Calibri" w:eastAsia="Calibri" w:hAnsi="Calibri" w:cs="Calibri"/>
          <w:b/>
          <w:color w:val="000000"/>
          <w:kern w:val="2"/>
          <w:u w:val="single" w:color="000000"/>
        </w:rPr>
        <w:t>di presentare per l’anno scolastico 202</w:t>
      </w:r>
      <w:r w:rsidR="007C0FDA">
        <w:rPr>
          <w:rFonts w:ascii="Calibri" w:eastAsia="Calibri" w:hAnsi="Calibri" w:cs="Calibri"/>
          <w:b/>
          <w:color w:val="000000"/>
          <w:kern w:val="2"/>
          <w:u w:val="single" w:color="000000"/>
        </w:rPr>
        <w:t>6</w:t>
      </w:r>
      <w:r w:rsidRPr="008E2B38">
        <w:rPr>
          <w:rFonts w:ascii="Calibri" w:eastAsia="Calibri" w:hAnsi="Calibri" w:cs="Calibri"/>
          <w:b/>
          <w:color w:val="000000"/>
          <w:kern w:val="2"/>
          <w:u w:val="single" w:color="000000"/>
        </w:rPr>
        <w:t>/202</w:t>
      </w:r>
      <w:r w:rsidR="007C0FDA">
        <w:rPr>
          <w:rFonts w:ascii="Calibri" w:eastAsia="Calibri" w:hAnsi="Calibri" w:cs="Calibri"/>
          <w:b/>
          <w:color w:val="000000"/>
          <w:kern w:val="2"/>
          <w:u w:val="single" w:color="000000"/>
        </w:rPr>
        <w:t>7</w:t>
      </w:r>
      <w:r w:rsidRPr="008E2B38">
        <w:rPr>
          <w:rFonts w:ascii="Calibri" w:eastAsia="Calibri" w:hAnsi="Calibri" w:cs="Calibri"/>
          <w:b/>
          <w:color w:val="000000"/>
          <w:kern w:val="2"/>
        </w:rPr>
        <w:t xml:space="preserve"> </w:t>
      </w:r>
      <w:r w:rsidRPr="008E2B38">
        <w:rPr>
          <w:rFonts w:ascii="Calibri" w:eastAsia="Calibri" w:hAnsi="Calibri" w:cs="Calibri"/>
          <w:color w:val="000000"/>
          <w:kern w:val="2"/>
        </w:rPr>
        <w:t>domanda volontaria di trasferimento</w:t>
      </w:r>
      <w:r w:rsidR="00676AEC" w:rsidRPr="008E2B38">
        <w:rPr>
          <w:rFonts w:ascii="Calibri" w:eastAsia="Calibri" w:hAnsi="Calibri" w:cs="Calibri"/>
          <w:color w:val="000000"/>
          <w:kern w:val="2"/>
        </w:rPr>
        <w:t xml:space="preserve">, e di non ritirala, </w:t>
      </w:r>
      <w:r w:rsidRPr="008E2B38">
        <w:rPr>
          <w:rFonts w:ascii="Calibri" w:eastAsia="Calibri" w:hAnsi="Calibri" w:cs="Calibri"/>
          <w:color w:val="000000"/>
          <w:kern w:val="2"/>
        </w:rPr>
        <w:t>per il comune di_______________________</w:t>
      </w:r>
      <w:r w:rsidRPr="008E2B38">
        <w:rPr>
          <w:rFonts w:ascii="Calibri" w:eastAsia="Calibri" w:hAnsi="Calibri" w:cs="Calibri"/>
          <w:color w:val="000000"/>
          <w:kern w:val="2"/>
          <w:u w:val="single" w:color="000000"/>
        </w:rPr>
        <w:t xml:space="preserve">______ </w:t>
      </w:r>
      <w:r w:rsidRPr="008E2B38">
        <w:rPr>
          <w:rFonts w:ascii="Calibri" w:eastAsia="Calibri" w:hAnsi="Calibri" w:cs="Calibri"/>
          <w:color w:val="000000"/>
          <w:kern w:val="2"/>
        </w:rPr>
        <w:t xml:space="preserve">dove risiede il familiare assistito. </w:t>
      </w:r>
    </w:p>
    <w:p w14:paraId="1A093658" w14:textId="77777777" w:rsidR="00543728" w:rsidRPr="008E2B38" w:rsidRDefault="00543728" w:rsidP="00543728">
      <w:pPr>
        <w:autoSpaceDE w:val="0"/>
        <w:autoSpaceDN w:val="0"/>
        <w:adjustRightInd w:val="0"/>
        <w:spacing w:line="264" w:lineRule="auto"/>
        <w:rPr>
          <w:rFonts w:ascii="Calibri" w:hAnsi="Calibri" w:cs="Calibri"/>
        </w:rPr>
      </w:pPr>
    </w:p>
    <w:p w14:paraId="6E768C58" w14:textId="77777777" w:rsidR="00543728" w:rsidRPr="008E2B38" w:rsidRDefault="00B72FE7" w:rsidP="00543728">
      <w:pPr>
        <w:autoSpaceDE w:val="0"/>
        <w:autoSpaceDN w:val="0"/>
        <w:adjustRightInd w:val="0"/>
        <w:spacing w:line="264" w:lineRule="auto"/>
        <w:rPr>
          <w:rFonts w:ascii="Calibri" w:eastAsia="Calibri" w:hAnsi="Calibri" w:cs="Calibri"/>
          <w:color w:val="000000"/>
          <w:lang w:eastAsia="en-US"/>
        </w:rPr>
      </w:pPr>
      <w:r w:rsidRPr="008E2B38">
        <w:rPr>
          <w:rFonts w:ascii="Calibri" w:hAnsi="Calibri" w:cs="Calibri"/>
        </w:rPr>
        <w:t xml:space="preserve">  </w:t>
      </w:r>
      <w:r w:rsidR="00543728" w:rsidRPr="008E2B38">
        <w:rPr>
          <w:rFonts w:ascii="Calibri" w:hAnsi="Calibri" w:cs="Calibri"/>
        </w:rPr>
        <w:t>Scafati, lì_______________</w:t>
      </w:r>
    </w:p>
    <w:p w14:paraId="54F30145" w14:textId="77777777" w:rsidR="00543728" w:rsidRPr="008E2B38" w:rsidRDefault="00543728" w:rsidP="00543728">
      <w:pPr>
        <w:autoSpaceDE w:val="0"/>
        <w:autoSpaceDN w:val="0"/>
        <w:adjustRightInd w:val="0"/>
        <w:spacing w:line="264" w:lineRule="auto"/>
        <w:rPr>
          <w:rFonts w:ascii="Calibri" w:eastAsia="Calibri" w:hAnsi="Calibri" w:cs="Calibri"/>
          <w:color w:val="000000"/>
          <w:lang w:eastAsia="en-US"/>
        </w:rPr>
      </w:pPr>
    </w:p>
    <w:p w14:paraId="09848884" w14:textId="77777777" w:rsidR="00543728" w:rsidRPr="008E2B38" w:rsidRDefault="00543728" w:rsidP="00543728">
      <w:pPr>
        <w:autoSpaceDE w:val="0"/>
        <w:autoSpaceDN w:val="0"/>
        <w:adjustRightInd w:val="0"/>
        <w:spacing w:line="264" w:lineRule="auto"/>
        <w:ind w:left="5103"/>
        <w:jc w:val="center"/>
        <w:rPr>
          <w:rFonts w:ascii="Calibri" w:eastAsia="Calibri" w:hAnsi="Calibri" w:cs="Calibri"/>
          <w:color w:val="000000"/>
          <w:lang w:eastAsia="en-US"/>
        </w:rPr>
      </w:pPr>
      <w:r w:rsidRPr="008E2B38">
        <w:rPr>
          <w:rFonts w:ascii="Calibri" w:eastAsia="Calibri" w:hAnsi="Calibri" w:cs="Calibri"/>
          <w:color w:val="000000"/>
          <w:lang w:eastAsia="en-US"/>
        </w:rPr>
        <w:t>IL DICHIARANTE</w:t>
      </w:r>
    </w:p>
    <w:p w14:paraId="3C75D844" w14:textId="77777777" w:rsidR="00543728" w:rsidRPr="008E2B38" w:rsidRDefault="00543728" w:rsidP="00543728">
      <w:pPr>
        <w:ind w:left="1416" w:firstLine="708"/>
        <w:jc w:val="center"/>
        <w:rPr>
          <w:rFonts w:ascii="Calibri" w:hAnsi="Calibri" w:cs="Calibri"/>
          <w:lang w:eastAsia="ar-SA"/>
        </w:rPr>
      </w:pPr>
    </w:p>
    <w:p w14:paraId="0FF677E8" w14:textId="77777777" w:rsidR="00543728" w:rsidRPr="008E2B38" w:rsidRDefault="00543728" w:rsidP="00543728">
      <w:pPr>
        <w:ind w:left="1416" w:firstLine="708"/>
        <w:jc w:val="center"/>
        <w:rPr>
          <w:rFonts w:ascii="Calibri" w:hAnsi="Calibri" w:cs="Calibri"/>
          <w:lang w:eastAsia="ar-SA"/>
        </w:rPr>
      </w:pPr>
    </w:p>
    <w:p w14:paraId="7D62B287" w14:textId="77777777" w:rsidR="00FE7A90" w:rsidRPr="008E2B38" w:rsidRDefault="00543728" w:rsidP="00543728">
      <w:pPr>
        <w:ind w:left="4248" w:firstLine="708"/>
        <w:jc w:val="center"/>
        <w:rPr>
          <w:rFonts w:ascii="Calibri" w:hAnsi="Calibri" w:cs="Calibri"/>
        </w:rPr>
      </w:pPr>
      <w:r w:rsidRPr="008E2B38">
        <w:rPr>
          <w:rFonts w:ascii="Calibri" w:hAnsi="Calibri" w:cs="Calibri"/>
          <w:lang w:eastAsia="ar-SA"/>
        </w:rPr>
        <w:t>..........................……………………………...</w:t>
      </w:r>
    </w:p>
    <w:sectPr w:rsidR="00FE7A90" w:rsidRPr="008E2B38" w:rsidSect="004268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7E63A" w14:textId="77777777" w:rsidR="00326138" w:rsidRDefault="00326138">
      <w:r>
        <w:separator/>
      </w:r>
    </w:p>
  </w:endnote>
  <w:endnote w:type="continuationSeparator" w:id="0">
    <w:p w14:paraId="68A0F298" w14:textId="77777777" w:rsidR="00326138" w:rsidRDefault="00326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940A3" w14:textId="77777777" w:rsidR="00326138" w:rsidRDefault="00326138">
      <w:r>
        <w:separator/>
      </w:r>
    </w:p>
  </w:footnote>
  <w:footnote w:type="continuationSeparator" w:id="0">
    <w:p w14:paraId="28E1046F" w14:textId="77777777" w:rsidR="00326138" w:rsidRDefault="003261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21D"/>
    <w:multiLevelType w:val="hybridMultilevel"/>
    <w:tmpl w:val="9C8882CA"/>
    <w:lvl w:ilvl="0" w:tplc="FFFFFFFF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22A42A51"/>
    <w:multiLevelType w:val="hybridMultilevel"/>
    <w:tmpl w:val="476C76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791468">
    <w:abstractNumId w:val="0"/>
  </w:num>
  <w:num w:numId="2" w16cid:durableId="1451048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74E"/>
    <w:rsid w:val="00130980"/>
    <w:rsid w:val="00197782"/>
    <w:rsid w:val="00224D09"/>
    <w:rsid w:val="0024479F"/>
    <w:rsid w:val="0028295C"/>
    <w:rsid w:val="002A1A9A"/>
    <w:rsid w:val="00304688"/>
    <w:rsid w:val="00326138"/>
    <w:rsid w:val="00331222"/>
    <w:rsid w:val="00337C46"/>
    <w:rsid w:val="0042687F"/>
    <w:rsid w:val="004E13BC"/>
    <w:rsid w:val="00543728"/>
    <w:rsid w:val="0055632F"/>
    <w:rsid w:val="00613CBB"/>
    <w:rsid w:val="00676AEC"/>
    <w:rsid w:val="006A2B6E"/>
    <w:rsid w:val="006F6300"/>
    <w:rsid w:val="0073174E"/>
    <w:rsid w:val="007C0FDA"/>
    <w:rsid w:val="008C4F8D"/>
    <w:rsid w:val="008E2B38"/>
    <w:rsid w:val="008E4F30"/>
    <w:rsid w:val="00B72FE7"/>
    <w:rsid w:val="00BF2C6B"/>
    <w:rsid w:val="00CC6969"/>
    <w:rsid w:val="00CD7437"/>
    <w:rsid w:val="00D30494"/>
    <w:rsid w:val="00DC3A18"/>
    <w:rsid w:val="00DD5427"/>
    <w:rsid w:val="00E72CCF"/>
    <w:rsid w:val="00E72ECC"/>
    <w:rsid w:val="00F26954"/>
    <w:rsid w:val="00FE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EBF15"/>
  <w15:chartTrackingRefBased/>
  <w15:docId w15:val="{B4E7C814-D596-4E22-88E3-E73F9D871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224D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6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nulla osta</vt:lpstr>
    </vt:vector>
  </TitlesOfParts>
  <Company>Istituto tecnico commerciale</Company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nulla osta</dc:title>
  <dc:subject/>
  <dc:creator>franco</dc:creator>
  <cp:keywords/>
  <cp:lastModifiedBy>Salvatore Caiazzo</cp:lastModifiedBy>
  <cp:revision>2</cp:revision>
  <cp:lastPrinted>2026-03-07T09:45:00Z</cp:lastPrinted>
  <dcterms:created xsi:type="dcterms:W3CDTF">2026-03-07T10:07:00Z</dcterms:created>
  <dcterms:modified xsi:type="dcterms:W3CDTF">2026-03-07T10:07:00Z</dcterms:modified>
</cp:coreProperties>
</file>